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BB" w:rsidRPr="004963BB" w:rsidRDefault="004963BB" w:rsidP="004963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3BB">
        <w:rPr>
          <w:rFonts w:ascii="Times New Roman" w:hAnsi="Times New Roman"/>
          <w:b/>
          <w:bCs/>
          <w:sz w:val="28"/>
          <w:szCs w:val="28"/>
        </w:rPr>
        <w:t>Уроки</w:t>
      </w:r>
      <w:r w:rsidR="00CA31C2" w:rsidRPr="004963BB">
        <w:rPr>
          <w:rFonts w:ascii="Times New Roman" w:hAnsi="Times New Roman"/>
          <w:b/>
          <w:bCs/>
          <w:sz w:val="28"/>
          <w:szCs w:val="28"/>
        </w:rPr>
        <w:t xml:space="preserve"> алгебры</w:t>
      </w:r>
      <w:r w:rsidRPr="004963BB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CA31C2" w:rsidRPr="004963BB">
        <w:rPr>
          <w:rFonts w:ascii="Times New Roman" w:hAnsi="Times New Roman"/>
          <w:b/>
          <w:bCs/>
          <w:sz w:val="28"/>
          <w:szCs w:val="28"/>
        </w:rPr>
        <w:t xml:space="preserve"> 9а</w:t>
      </w:r>
      <w:r w:rsidRPr="004963BB">
        <w:rPr>
          <w:rFonts w:ascii="Times New Roman" w:hAnsi="Times New Roman"/>
          <w:b/>
          <w:bCs/>
          <w:sz w:val="28"/>
          <w:szCs w:val="28"/>
        </w:rPr>
        <w:t xml:space="preserve"> классе</w:t>
      </w:r>
    </w:p>
    <w:p w:rsidR="00CA31C2" w:rsidRPr="004963BB" w:rsidRDefault="00CA31C2" w:rsidP="004963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3BB">
        <w:rPr>
          <w:rFonts w:ascii="Times New Roman" w:hAnsi="Times New Roman"/>
          <w:b/>
          <w:bCs/>
          <w:sz w:val="28"/>
          <w:szCs w:val="28"/>
        </w:rPr>
        <w:t>по учебнику</w:t>
      </w:r>
      <w:r w:rsidR="004963BB" w:rsidRPr="004963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63BB">
        <w:rPr>
          <w:rFonts w:ascii="Times New Roman" w:hAnsi="Times New Roman"/>
          <w:b/>
          <w:bCs/>
          <w:sz w:val="28"/>
          <w:szCs w:val="28"/>
        </w:rPr>
        <w:t>А.Г.</w:t>
      </w:r>
      <w:r w:rsidR="004963BB" w:rsidRPr="004963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63BB">
        <w:rPr>
          <w:rFonts w:ascii="Times New Roman" w:hAnsi="Times New Roman"/>
          <w:b/>
          <w:bCs/>
          <w:sz w:val="28"/>
          <w:szCs w:val="28"/>
        </w:rPr>
        <w:t>Мордковича</w:t>
      </w:r>
      <w:r w:rsidR="004963B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963BB">
        <w:rPr>
          <w:rFonts w:ascii="Times New Roman" w:hAnsi="Times New Roman"/>
          <w:b/>
          <w:bCs/>
          <w:sz w:val="28"/>
          <w:szCs w:val="28"/>
        </w:rPr>
        <w:t>П.В.</w:t>
      </w:r>
      <w:r w:rsidR="004963BB" w:rsidRPr="004963BB">
        <w:rPr>
          <w:rFonts w:ascii="Times New Roman" w:hAnsi="Times New Roman"/>
          <w:b/>
          <w:bCs/>
          <w:sz w:val="28"/>
          <w:szCs w:val="28"/>
        </w:rPr>
        <w:t xml:space="preserve"> Сем</w:t>
      </w:r>
      <w:r w:rsidR="004963BB">
        <w:rPr>
          <w:rFonts w:ascii="Times New Roman" w:hAnsi="Times New Roman"/>
          <w:b/>
          <w:bCs/>
          <w:sz w:val="28"/>
          <w:szCs w:val="28"/>
        </w:rPr>
        <w:t>е</w:t>
      </w:r>
      <w:r w:rsidR="004963BB" w:rsidRPr="004963BB">
        <w:rPr>
          <w:rFonts w:ascii="Times New Roman" w:hAnsi="Times New Roman"/>
          <w:b/>
          <w:bCs/>
          <w:sz w:val="28"/>
          <w:szCs w:val="28"/>
        </w:rPr>
        <w:t>нова</w:t>
      </w:r>
    </w:p>
    <w:p w:rsidR="00CA31C2" w:rsidRPr="004963BB" w:rsidRDefault="00CA31C2" w:rsidP="004963B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3BB">
        <w:rPr>
          <w:rFonts w:ascii="Times New Roman" w:hAnsi="Times New Roman"/>
          <w:b/>
          <w:bCs/>
          <w:sz w:val="28"/>
          <w:szCs w:val="28"/>
        </w:rPr>
        <w:t>(3 часа в неделю)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9"/>
        <w:gridCol w:w="1134"/>
        <w:gridCol w:w="1134"/>
        <w:gridCol w:w="1134"/>
        <w:gridCol w:w="992"/>
      </w:tblGrid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Действия над многочленами, формулы сокращенного умножения, основные методы разложения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Преобразования числовых и алгебраических выражений. Решение уравнений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Функция. Виды функций. Построение графиков функций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Математические модели реальных ситуаций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09.17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Глава 1. Неравенства и системы неравенств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Линейные и  квадратные неравенства. </w:t>
            </w:r>
            <w:r w:rsidRPr="00822DAD">
              <w:rPr>
                <w:rFonts w:ascii="Times New Roman" w:hAnsi="Times New Roman"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8-1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A7"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CA31C2" w:rsidRPr="00A87747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74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157A7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Глава 2. Системы уравнений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7.11.17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CA31C2" w:rsidRPr="00E21EB7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1EB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Глава 3. Числовые функции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35-3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Определение числовой функции Область определения, область значений функции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4DEA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3C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3C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45-47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</w:tcPr>
          <w:p w:rsidR="00CA31C2" w:rsidRPr="00E21EB7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EB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633C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D1A4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9D1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CE"/>
            </w:r>
            <w:proofErr w:type="spellStart"/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9D1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&gt;0,  их свойства и графики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D1A4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9D1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CE"/>
            </w:r>
            <w:proofErr w:type="spellStart"/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9D1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&lt;0,  их свойства и графики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9D1A4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=</w:t>
            </w:r>
            <w:r w:rsidRPr="009D1A4E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7.75pt" o:ole="">
                  <v:imagedata r:id="rId5" o:title=""/>
                </v:shape>
                <o:OLEObject Type="Embed" ProgID="Equation.3" ShapeID="_x0000_i1025" DrawAspect="Content" ObjectID="_1570101978" r:id="rId6"/>
              </w:object>
            </w:r>
            <w:r w:rsidRPr="009D1A4E"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CA31C2" w:rsidRPr="00E21EB7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1EB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4AAC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Глава 4. Прогрессии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7.02.18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160A0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69-74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EB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Глава 5.  Элементы комбинаторики, статистики и теории вероятностей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02.04.18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85-8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§21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EB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</w:tcPr>
          <w:p w:rsidR="00CA31C2" w:rsidRPr="00EB1BF7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A4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(14)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 xml:space="preserve">Задачи на составление уравнений или систем </w:t>
            </w:r>
            <w:r w:rsidRPr="009D1A4E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Построение графика функц</w:t>
            </w:r>
            <w:proofErr w:type="gramStart"/>
            <w:r w:rsidRPr="009D1A4E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9D1A4E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2.05.18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  <w:r w:rsidRPr="009D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4381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C2" w:rsidRPr="009D1A4E" w:rsidTr="00692246">
        <w:tc>
          <w:tcPr>
            <w:tcW w:w="993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31C2" w:rsidRPr="009D1A4E" w:rsidRDefault="00CA31C2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1C2" w:rsidRPr="009D1A4E" w:rsidRDefault="00CA31C2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1C2" w:rsidRDefault="00CA31C2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CA3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BB" w:rsidRDefault="004963BB" w:rsidP="0049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</w:t>
      </w:r>
      <w:r w:rsidRPr="001752FE">
        <w:rPr>
          <w:rFonts w:ascii="Times New Roman" w:hAnsi="Times New Roman"/>
          <w:b/>
          <w:sz w:val="28"/>
          <w:szCs w:val="28"/>
        </w:rPr>
        <w:t>рок</w:t>
      </w:r>
      <w:r>
        <w:rPr>
          <w:rFonts w:ascii="Times New Roman" w:hAnsi="Times New Roman"/>
          <w:b/>
          <w:sz w:val="28"/>
          <w:szCs w:val="28"/>
        </w:rPr>
        <w:t>и</w:t>
      </w:r>
      <w:r w:rsidRPr="001752FE">
        <w:rPr>
          <w:rFonts w:ascii="Times New Roman" w:hAnsi="Times New Roman"/>
          <w:b/>
          <w:sz w:val="28"/>
          <w:szCs w:val="28"/>
        </w:rPr>
        <w:t xml:space="preserve"> алгебры </w:t>
      </w:r>
      <w:r>
        <w:rPr>
          <w:rFonts w:ascii="Times New Roman" w:hAnsi="Times New Roman"/>
          <w:b/>
          <w:sz w:val="28"/>
          <w:szCs w:val="28"/>
        </w:rPr>
        <w:t xml:space="preserve">и начала математического анализа </w:t>
      </w:r>
      <w:r w:rsidRPr="001752F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10б</w:t>
      </w:r>
      <w:r w:rsidRPr="001752FE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963BB" w:rsidRDefault="004963BB" w:rsidP="0049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2FE">
        <w:rPr>
          <w:rFonts w:ascii="Times New Roman" w:hAnsi="Times New Roman"/>
          <w:b/>
          <w:sz w:val="28"/>
          <w:szCs w:val="28"/>
        </w:rPr>
        <w:t xml:space="preserve"> по учебнику А.Г.</w:t>
      </w:r>
      <w:r>
        <w:rPr>
          <w:rFonts w:ascii="Times New Roman" w:hAnsi="Times New Roman"/>
          <w:b/>
          <w:sz w:val="28"/>
          <w:szCs w:val="28"/>
        </w:rPr>
        <w:t xml:space="preserve"> Мордковича</w:t>
      </w:r>
      <w:r w:rsidRPr="001752FE">
        <w:rPr>
          <w:rFonts w:ascii="Times New Roman" w:hAnsi="Times New Roman"/>
          <w:b/>
          <w:sz w:val="28"/>
          <w:szCs w:val="28"/>
        </w:rPr>
        <w:t xml:space="preserve"> </w:t>
      </w:r>
    </w:p>
    <w:p w:rsidR="004963BB" w:rsidRDefault="004963BB" w:rsidP="0049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2FE">
        <w:rPr>
          <w:rFonts w:ascii="Times New Roman" w:hAnsi="Times New Roman"/>
          <w:b/>
          <w:sz w:val="28"/>
          <w:szCs w:val="28"/>
        </w:rPr>
        <w:t>(3 часа в неделю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полугодие, 2 часа в неделю –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</w:t>
      </w:r>
      <w:r w:rsidRPr="001752FE">
        <w:rPr>
          <w:rFonts w:ascii="Times New Roman" w:hAnsi="Times New Roman"/>
          <w:b/>
          <w:sz w:val="28"/>
          <w:szCs w:val="28"/>
        </w:rPr>
        <w:t>)</w:t>
      </w:r>
    </w:p>
    <w:p w:rsidR="004963BB" w:rsidRPr="005251BE" w:rsidRDefault="004963BB" w:rsidP="004963BB">
      <w:pPr>
        <w:pStyle w:val="a3"/>
        <w:spacing w:before="120"/>
        <w:ind w:firstLine="340"/>
        <w:rPr>
          <w:rStyle w:val="1"/>
          <w:b/>
          <w:color w:val="000000"/>
        </w:rPr>
      </w:pPr>
      <w:bookmarkStart w:id="0" w:name="_GoBack"/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368"/>
        <w:gridCol w:w="1134"/>
        <w:gridCol w:w="1134"/>
        <w:gridCol w:w="1134"/>
        <w:gridCol w:w="992"/>
      </w:tblGrid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4963BB" w:rsidRPr="00A8147E" w:rsidRDefault="004963BB" w:rsidP="00692246">
            <w:r w:rsidRPr="00A8147E">
              <w:t>Дата проведения</w:t>
            </w:r>
          </w:p>
        </w:tc>
        <w:tc>
          <w:tcPr>
            <w:tcW w:w="1134" w:type="dxa"/>
          </w:tcPr>
          <w:p w:rsidR="004963BB" w:rsidRPr="00A8147E" w:rsidRDefault="004963BB" w:rsidP="00692246">
            <w:r w:rsidRPr="00A8147E">
              <w:t>Факт</w:t>
            </w:r>
          </w:p>
        </w:tc>
        <w:tc>
          <w:tcPr>
            <w:tcW w:w="992" w:type="dxa"/>
          </w:tcPr>
          <w:p w:rsidR="004963BB" w:rsidRDefault="004963BB" w:rsidP="00692246">
            <w:r w:rsidRPr="00A8147E">
              <w:t>Примечание</w:t>
            </w:r>
          </w:p>
        </w:tc>
      </w:tr>
      <w:tr w:rsidR="004963BB" w:rsidRPr="00B70C8F" w:rsidTr="00692246">
        <w:tc>
          <w:tcPr>
            <w:tcW w:w="870" w:type="dxa"/>
            <w:vAlign w:val="center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 xml:space="preserve">. Числовые функции </w:t>
            </w:r>
          </w:p>
        </w:tc>
        <w:tc>
          <w:tcPr>
            <w:tcW w:w="1134" w:type="dxa"/>
            <w:vAlign w:val="center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  <w:vAlign w:val="center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368" w:type="dxa"/>
            <w:vAlign w:val="center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§1.Определение числовой функции. Способы её задания</w:t>
            </w:r>
          </w:p>
        </w:tc>
        <w:tc>
          <w:tcPr>
            <w:tcW w:w="1134" w:type="dxa"/>
            <w:vAlign w:val="center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§2.Свойства функции.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§3.Обратная функция.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Глава 2. Тригонометрические функции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§4.Числовая окружность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4.09.17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§5.Числовая окружность на координатной плоскости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§6.Синус и косинус. Тангенс и котангенс.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85009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§7.Тригонометрические функции числового аргумента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B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§8.Тригонометрические функции углового аргумента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B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§9.Формулы приведения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B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§10.Функция 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,  её свойства и график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§11.Функция 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,  её свойства и график.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§12.Периодичность функций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и 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§13.Преобразования графиков тригонометрических функций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10.17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§14.Функции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их свойства и график.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B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Глава 3.Тригонометрические уравнения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§15.Арккосинус и решение уравнения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§16.Арксинус и решение уравнения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C8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B10">
              <w:rPr>
                <w:rFonts w:ascii="Times New Roman" w:hAnsi="Times New Roman"/>
                <w:sz w:val="24"/>
                <w:szCs w:val="24"/>
                <w:lang w:val="en-US"/>
              </w:rPr>
              <w:t>.11.18</w:t>
            </w:r>
          </w:p>
          <w:p w:rsidR="004963BB" w:rsidRPr="005D1B10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§17.Арктангенс и арккотангенс. Решение уравнений 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B70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C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1B10">
              <w:rPr>
                <w:rFonts w:ascii="Times New Roman" w:hAnsi="Times New Roman"/>
                <w:sz w:val="24"/>
                <w:szCs w:val="24"/>
                <w:lang w:val="en-US"/>
              </w:rPr>
              <w:t>7.11.18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</w:t>
            </w:r>
            <w:r w:rsidRPr="00B70C8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.Тригонометрические уравнения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C8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D1B10">
              <w:rPr>
                <w:rFonts w:ascii="Times New Roman" w:hAnsi="Times New Roman"/>
                <w:sz w:val="24"/>
                <w:szCs w:val="24"/>
                <w:lang w:val="en-US"/>
              </w:rPr>
              <w:t>.11.18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D1B10">
              <w:rPr>
                <w:rFonts w:ascii="Times New Roman" w:hAnsi="Times New Roman"/>
                <w:sz w:val="24"/>
                <w:szCs w:val="24"/>
              </w:rPr>
              <w:t>.11.18</w:t>
            </w:r>
          </w:p>
          <w:p w:rsidR="004963BB" w:rsidRPr="005D1B10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 w:rsidRPr="00B70C8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C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0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3603">
              <w:rPr>
                <w:rFonts w:ascii="Times New Roman" w:hAnsi="Times New Roman"/>
                <w:sz w:val="24"/>
                <w:szCs w:val="24"/>
                <w:lang w:val="en-US"/>
              </w:rPr>
              <w:t>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.Преобразование тригонометрических выражений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§19.Синус и косинус суммы и разности аргументов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6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§20.Тангенс суммы и разности аргументов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§21.Формулы двойного аргумента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4.12.17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§22.Преобразование сумм тригонометрических функций в произведение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§23.Преобразование произведений тригонометрических функций в суммы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Глава 5.Производная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§24.Числовые последовательности и их свойства. Предел последовательности.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6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§25.Сумма бесконечной геометрической прогрессии.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§26.Предел функции.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54-56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§27.Определение производной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6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57-59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§28.Вычисление производных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6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6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9.02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§29.Уравнение касательной к графику функции.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  <w:r w:rsidRPr="008C3603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§30.Применение производной для исследования функций на монотонность и экстремумы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§31.Построение графиков функций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§32.Применение производной для отыскания наибольшего и наименьшего значений непрерывной функции на промежутке. 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043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 w:rsidRPr="00B70C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0C8F">
              <w:rPr>
                <w:rFonts w:ascii="Times New Roman" w:hAnsi="Times New Roman"/>
                <w:sz w:val="24"/>
                <w:szCs w:val="24"/>
              </w:rPr>
              <w:t xml:space="preserve"> отыскания наибольшего и наименьшего значений величин.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(8)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Тригон</w:t>
            </w:r>
            <w:r>
              <w:rPr>
                <w:rFonts w:ascii="Times New Roman" w:hAnsi="Times New Roman"/>
                <w:sz w:val="24"/>
                <w:szCs w:val="24"/>
              </w:rPr>
              <w:t>ометрические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3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Триг</w:t>
            </w:r>
            <w:r>
              <w:rPr>
                <w:rFonts w:ascii="Times New Roman" w:hAnsi="Times New Roman"/>
                <w:sz w:val="24"/>
                <w:szCs w:val="24"/>
              </w:rPr>
              <w:t>онометрические  у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авнени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3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30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выражений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0B">
              <w:rPr>
                <w:rFonts w:ascii="Times New Roman" w:hAnsi="Times New Roman"/>
                <w:sz w:val="24"/>
                <w:szCs w:val="24"/>
              </w:rPr>
              <w:t>15.05.18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rPr>
          <w:trHeight w:val="696"/>
        </w:trPr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8" w:type="dxa"/>
          </w:tcPr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5BFA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68" w:type="dxa"/>
          </w:tcPr>
          <w:p w:rsidR="004963BB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4963BB" w:rsidRPr="00B70C8F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C270B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3BB" w:rsidRPr="00B70C8F" w:rsidTr="00692246">
        <w:tc>
          <w:tcPr>
            <w:tcW w:w="870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68" w:type="dxa"/>
          </w:tcPr>
          <w:p w:rsidR="004963BB" w:rsidRDefault="004963BB" w:rsidP="0069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C8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3BB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8C">
              <w:rPr>
                <w:rFonts w:ascii="Times New Roman" w:hAnsi="Times New Roman"/>
                <w:sz w:val="24"/>
                <w:szCs w:val="24"/>
              </w:rPr>
              <w:t>28.05.18</w:t>
            </w:r>
          </w:p>
        </w:tc>
        <w:tc>
          <w:tcPr>
            <w:tcW w:w="1134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3BB" w:rsidRPr="00B70C8F" w:rsidRDefault="004963BB" w:rsidP="0069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C52" w:rsidRDefault="004963BB"/>
    <w:sectPr w:rsidR="00DB3C52" w:rsidSect="00CA31C2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25"/>
    <w:rsid w:val="00014D5E"/>
    <w:rsid w:val="003C1861"/>
    <w:rsid w:val="004963BB"/>
    <w:rsid w:val="004D1C0A"/>
    <w:rsid w:val="007A7A67"/>
    <w:rsid w:val="00B24C25"/>
    <w:rsid w:val="00C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63B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963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rsid w:val="004963BB"/>
    <w:rPr>
      <w:rFonts w:ascii="Times New Roman" w:hAnsi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63B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963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rsid w:val="004963BB"/>
    <w:rPr>
      <w:rFonts w:ascii="Times New Roman" w:hAnsi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3</cp:revision>
  <dcterms:created xsi:type="dcterms:W3CDTF">2017-10-21T11:32:00Z</dcterms:created>
  <dcterms:modified xsi:type="dcterms:W3CDTF">2017-10-21T11:40:00Z</dcterms:modified>
</cp:coreProperties>
</file>